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718A">
      <w:pPr>
        <w:spacing w:before="232" w:line="224" w:lineRule="auto"/>
        <w:ind w:left="4"/>
        <w:rPr>
          <w:rFonts w:hint="eastAsia" w:ascii="宋体" w:hAnsi="宋体" w:eastAsia="黑体" w:cs="黑体"/>
          <w:sz w:val="31"/>
          <w:szCs w:val="31"/>
        </w:rPr>
      </w:pPr>
      <w:r>
        <w:rPr>
          <w:rFonts w:hint="eastAsia" w:ascii="宋体" w:hAnsi="宋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6988810</wp:posOffset>
                </wp:positionV>
                <wp:extent cx="42545" cy="1930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F2421C">
                            <w:pPr>
                              <w:spacing w:before="20" w:line="237" w:lineRule="auto"/>
                              <w:ind w:left="20"/>
                              <w:rPr>
                                <w:rFonts w:ascii="宋体" w:hAnsi="宋体" w:eastAsia="宋体" w:cs="宋体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w w:val="132"/>
                                <w:sz w:val="2"/>
                                <w:szCs w:val="2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z w:val="2"/>
                                <w:szCs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w w:val="132"/>
                                <w:sz w:val="2"/>
                                <w:szCs w:val="2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2"/>
                                <w:szCs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w w:val="132"/>
                                <w:sz w:val="2"/>
                                <w:szCs w:val="2"/>
                              </w:rPr>
                              <w:t>1</w:t>
                            </w:r>
                          </w:p>
                        </w:txbxContent>
                      </wps:txbx>
                      <wps:bodyPr vert="eaVert"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2.9pt;margin-top:550.3pt;height:15.2pt;width:3.3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GgZqLYAAAADQEAAA8AAAAAAAAAAQAgAAAAIgAAAGRycy9kb3ducmV2&#10;LnhtbFBLAQIUABQAAAAIAIdO4kCGQMSZwwEAAH4DAAAOAAAAAAAAAAEAIAAAACc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0CF2421C">
                      <w:pPr>
                        <w:spacing w:before="20" w:line="237" w:lineRule="auto"/>
                        <w:ind w:left="20"/>
                        <w:rPr>
                          <w:rFonts w:ascii="宋体" w:hAnsi="宋体" w:eastAsia="宋体" w:cs="宋体"/>
                          <w:sz w:val="2"/>
                          <w:szCs w:val="2"/>
                        </w:rPr>
                      </w:pPr>
                      <w:r>
                        <w:rPr>
                          <w:rFonts w:ascii="宋体" w:hAnsi="宋体" w:eastAsia="宋体" w:cs="宋体"/>
                          <w:spacing w:val="4"/>
                          <w:w w:val="132"/>
                          <w:sz w:val="2"/>
                          <w:szCs w:val="2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z w:val="2"/>
                          <w:szCs w:val="2"/>
                        </w:rPr>
                        <w:t xml:space="preserve">          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w w:val="132"/>
                          <w:sz w:val="2"/>
                          <w:szCs w:val="2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2"/>
                          <w:szCs w:val="2"/>
                        </w:rPr>
                        <w:t xml:space="preserve">          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w w:val="132"/>
                          <w:sz w:val="2"/>
                          <w:szCs w:val="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黑体" w:cs="黑体"/>
          <w:b/>
          <w:bCs/>
          <w:spacing w:val="24"/>
          <w:sz w:val="31"/>
          <w:szCs w:val="31"/>
        </w:rPr>
        <w:t>附件5</w:t>
      </w:r>
    </w:p>
    <w:p w14:paraId="355F8873">
      <w:pPr>
        <w:spacing w:line="278" w:lineRule="auto"/>
        <w:rPr>
          <w:rFonts w:hint="eastAsia" w:ascii="宋体" w:hAnsi="宋体" w:eastAsia="仿宋_GB2312" w:cs="仿宋_GB2312"/>
          <w:sz w:val="21"/>
        </w:rPr>
      </w:pPr>
    </w:p>
    <w:p w14:paraId="5DA3735F">
      <w:pPr>
        <w:spacing w:line="279" w:lineRule="auto"/>
        <w:rPr>
          <w:rFonts w:hint="eastAsia" w:ascii="宋体" w:hAnsi="宋体" w:eastAsia="仿宋_GB2312" w:cs="仿宋_GB2312"/>
          <w:sz w:val="21"/>
        </w:rPr>
      </w:pPr>
    </w:p>
    <w:p w14:paraId="344BA801">
      <w:pPr>
        <w:spacing w:before="140" w:line="219" w:lineRule="auto"/>
        <w:ind w:left="1976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b/>
          <w:bCs/>
          <w:spacing w:val="-3"/>
          <w:sz w:val="44"/>
          <w:szCs w:val="44"/>
        </w:rPr>
        <w:t>项目材料真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b/>
          <w:bCs/>
          <w:spacing w:val="-3"/>
          <w:sz w:val="44"/>
          <w:szCs w:val="44"/>
        </w:rPr>
        <w:t>实性承诺书</w:t>
      </w:r>
    </w:p>
    <w:p w14:paraId="4325A61D">
      <w:pPr>
        <w:spacing w:line="303" w:lineRule="auto"/>
        <w:rPr>
          <w:rFonts w:hint="eastAsia" w:ascii="宋体" w:hAnsi="宋体" w:eastAsia="仿宋_GB2312" w:cs="仿宋_GB2312"/>
          <w:sz w:val="21"/>
        </w:rPr>
      </w:pPr>
    </w:p>
    <w:p w14:paraId="4EBB84F0">
      <w:pPr>
        <w:spacing w:line="304" w:lineRule="auto"/>
        <w:rPr>
          <w:rFonts w:hint="eastAsia" w:ascii="宋体" w:hAnsi="宋体" w:eastAsia="仿宋_GB2312" w:cs="仿宋_GB2312"/>
          <w:sz w:val="21"/>
        </w:rPr>
      </w:pPr>
    </w:p>
    <w:p w14:paraId="04BBBDDB">
      <w:pPr>
        <w:pStyle w:val="2"/>
        <w:spacing w:before="101" w:line="222" w:lineRule="auto"/>
        <w:rPr>
          <w:rFonts w:hint="eastAsia" w:ascii="宋体" w:hAnsi="宋体" w:eastAsia="仿宋_GB2312" w:cs="仿宋_GB2312"/>
          <w:sz w:val="31"/>
          <w:szCs w:val="31"/>
        </w:rPr>
      </w:pPr>
      <w:r>
        <w:rPr>
          <w:rFonts w:hint="eastAsia" w:ascii="宋体" w:hAnsi="宋体" w:eastAsia="仿宋_GB2312" w:cs="仿宋_GB2312"/>
          <w:spacing w:val="-12"/>
          <w:sz w:val="31"/>
          <w:szCs w:val="31"/>
          <w:lang w:val="en-US" w:eastAsia="zh-CN"/>
        </w:rPr>
        <w:t>赣州</w:t>
      </w:r>
      <w:r>
        <w:rPr>
          <w:rFonts w:hint="eastAsia" w:ascii="宋体" w:hAnsi="宋体" w:eastAsia="仿宋_GB2312" w:cs="仿宋_GB2312"/>
          <w:spacing w:val="-12"/>
          <w:sz w:val="31"/>
          <w:szCs w:val="31"/>
        </w:rPr>
        <w:t>市科技局：</w:t>
      </w:r>
    </w:p>
    <w:p w14:paraId="0EF634D0">
      <w:pPr>
        <w:pStyle w:val="2"/>
        <w:spacing w:before="179" w:line="335" w:lineRule="auto"/>
        <w:ind w:right="70" w:firstLine="680"/>
        <w:rPr>
          <w:rFonts w:hint="eastAsia" w:ascii="宋体" w:hAnsi="宋体" w:eastAsia="仿宋_GB2312" w:cs="仿宋_GB2312"/>
          <w:sz w:val="31"/>
          <w:szCs w:val="31"/>
        </w:rPr>
      </w:pPr>
      <w:r>
        <w:rPr>
          <w:rFonts w:hint="eastAsia" w:ascii="宋体" w:hAnsi="宋体" w:eastAsia="仿宋_GB2312" w:cs="仿宋_GB2312"/>
          <w:spacing w:val="4"/>
          <w:sz w:val="31"/>
          <w:szCs w:val="31"/>
        </w:rPr>
        <w:t>我单位承诺：此次所提交的“</w:t>
      </w:r>
      <w:r>
        <w:rPr>
          <w:rFonts w:hint="eastAsia" w:ascii="宋体" w:hAnsi="宋体" w:eastAsia="仿宋_GB2312" w:cs="仿宋_GB2312"/>
          <w:spacing w:val="8"/>
          <w:sz w:val="31"/>
          <w:szCs w:val="31"/>
          <w:u w:val="single" w:color="auto"/>
        </w:rPr>
        <w:t xml:space="preserve">                 </w:t>
      </w:r>
      <w:r>
        <w:rPr>
          <w:rFonts w:hint="eastAsia" w:ascii="宋体" w:hAnsi="宋体" w:eastAsia="仿宋_GB2312" w:cs="仿宋_GB2312"/>
          <w:spacing w:val="-133"/>
          <w:sz w:val="31"/>
          <w:szCs w:val="31"/>
        </w:rPr>
        <w:t xml:space="preserve"> </w:t>
      </w:r>
      <w:r>
        <w:rPr>
          <w:rFonts w:hint="eastAsia" w:ascii="宋体" w:hAnsi="宋体" w:eastAsia="仿宋_GB2312" w:cs="仿宋_GB2312"/>
          <w:spacing w:val="4"/>
          <w:sz w:val="31"/>
          <w:szCs w:val="31"/>
        </w:rPr>
        <w:t>_</w:t>
      </w:r>
      <w:r>
        <w:rPr>
          <w:rFonts w:hint="eastAsia" w:ascii="宋体" w:hAnsi="宋体" w:eastAsia="仿宋_GB2312" w:cs="仿宋_GB2312"/>
          <w:spacing w:val="-114"/>
          <w:sz w:val="31"/>
          <w:szCs w:val="31"/>
        </w:rPr>
        <w:t xml:space="preserve"> </w:t>
      </w:r>
      <w:r>
        <w:rPr>
          <w:rFonts w:hint="eastAsia" w:ascii="宋体" w:hAnsi="宋体" w:eastAsia="仿宋_GB2312" w:cs="仿宋_GB2312"/>
          <w:spacing w:val="4"/>
          <w:sz w:val="31"/>
          <w:szCs w:val="31"/>
        </w:rPr>
        <w:t>”项</w:t>
      </w:r>
      <w:r>
        <w:rPr>
          <w:rFonts w:hint="eastAsia" w:ascii="宋体" w:hAnsi="宋体" w:eastAsia="仿宋_GB2312" w:cs="仿宋_GB2312"/>
          <w:sz w:val="31"/>
          <w:szCs w:val="31"/>
        </w:rPr>
        <w:t xml:space="preserve"> </w:t>
      </w:r>
      <w:r>
        <w:rPr>
          <w:rFonts w:hint="eastAsia" w:ascii="宋体" w:hAnsi="宋体" w:eastAsia="仿宋_GB2312" w:cs="仿宋_GB2312"/>
          <w:spacing w:val="15"/>
          <w:sz w:val="31"/>
          <w:szCs w:val="31"/>
        </w:rPr>
        <w:t>目验收(中期评估)材料内容和附件资料均真实、合法，如</w:t>
      </w:r>
      <w:r>
        <w:rPr>
          <w:rFonts w:hint="eastAsia" w:ascii="宋体" w:hAnsi="宋体" w:eastAsia="仿宋_GB2312" w:cs="仿宋_GB2312"/>
          <w:spacing w:val="3"/>
          <w:sz w:val="31"/>
          <w:szCs w:val="31"/>
        </w:rPr>
        <w:t xml:space="preserve">  </w:t>
      </w:r>
      <w:r>
        <w:rPr>
          <w:rFonts w:hint="eastAsia" w:ascii="宋体" w:hAnsi="宋体" w:eastAsia="仿宋_GB2312" w:cs="仿宋_GB2312"/>
          <w:spacing w:val="4"/>
          <w:sz w:val="31"/>
          <w:szCs w:val="31"/>
        </w:rPr>
        <w:t>有不实之处，我单位愿承担相应的法律责任，并承担由此产</w:t>
      </w:r>
    </w:p>
    <w:p w14:paraId="39B8D459">
      <w:pPr>
        <w:pStyle w:val="2"/>
        <w:spacing w:line="222" w:lineRule="auto"/>
        <w:rPr>
          <w:rFonts w:hint="eastAsia" w:ascii="宋体" w:hAnsi="宋体" w:eastAsia="仿宋_GB2312" w:cs="仿宋_GB2312"/>
          <w:sz w:val="31"/>
          <w:szCs w:val="31"/>
        </w:rPr>
      </w:pPr>
      <w:r>
        <w:rPr>
          <w:rFonts w:hint="eastAsia" w:ascii="宋体" w:hAnsi="宋体" w:eastAsia="仿宋_GB2312" w:cs="仿宋_GB2312"/>
          <w:spacing w:val="-5"/>
          <w:sz w:val="31"/>
          <w:szCs w:val="31"/>
        </w:rPr>
        <w:t>生的一切后果。</w:t>
      </w:r>
    </w:p>
    <w:p w14:paraId="46259FED">
      <w:pPr>
        <w:pStyle w:val="2"/>
        <w:spacing w:before="198" w:line="224" w:lineRule="auto"/>
        <w:ind w:left="670"/>
        <w:rPr>
          <w:rFonts w:hint="eastAsia" w:ascii="宋体" w:hAnsi="宋体" w:eastAsia="仿宋_GB2312" w:cs="仿宋_GB2312"/>
          <w:sz w:val="31"/>
          <w:szCs w:val="31"/>
        </w:rPr>
      </w:pPr>
      <w:r>
        <w:rPr>
          <w:rFonts w:hint="eastAsia" w:ascii="宋体" w:hAnsi="宋体" w:eastAsia="仿宋_GB2312" w:cs="仿宋_GB2312"/>
          <w:spacing w:val="5"/>
          <w:sz w:val="31"/>
          <w:szCs w:val="31"/>
        </w:rPr>
        <w:t>特此承诺!</w:t>
      </w:r>
    </w:p>
    <w:p w14:paraId="704D5910">
      <w:pPr>
        <w:spacing w:before="4"/>
        <w:rPr>
          <w:rFonts w:hint="eastAsia" w:ascii="宋体" w:hAnsi="宋体" w:eastAsia="仿宋_GB2312" w:cs="仿宋_GB2312"/>
        </w:rPr>
      </w:pPr>
    </w:p>
    <w:p w14:paraId="26BA8955">
      <w:pPr>
        <w:spacing w:before="4"/>
        <w:rPr>
          <w:rFonts w:hint="eastAsia" w:ascii="宋体" w:hAnsi="宋体" w:eastAsia="仿宋_GB2312" w:cs="仿宋_GB2312"/>
        </w:rPr>
      </w:pPr>
    </w:p>
    <w:p w14:paraId="55B0DD1B">
      <w:pPr>
        <w:spacing w:before="3"/>
        <w:rPr>
          <w:rFonts w:hint="eastAsia" w:ascii="宋体" w:hAnsi="宋体" w:eastAsia="仿宋_GB2312" w:cs="仿宋_GB2312"/>
        </w:rPr>
      </w:pPr>
    </w:p>
    <w:p w14:paraId="6C79E7FB">
      <w:pPr>
        <w:spacing w:before="3"/>
        <w:rPr>
          <w:rFonts w:hint="eastAsia" w:ascii="宋体" w:hAnsi="宋体" w:eastAsia="仿宋_GB2312" w:cs="仿宋_GB2312"/>
        </w:rPr>
      </w:pPr>
    </w:p>
    <w:p w14:paraId="02743BD3">
      <w:pPr>
        <w:spacing w:before="3"/>
        <w:rPr>
          <w:rFonts w:hint="eastAsia" w:ascii="宋体" w:hAnsi="宋体" w:eastAsia="仿宋_GB2312" w:cs="仿宋_GB2312"/>
        </w:rPr>
      </w:pPr>
    </w:p>
    <w:p w14:paraId="7A492528">
      <w:pPr>
        <w:pStyle w:val="2"/>
        <w:spacing w:line="570" w:lineRule="exact"/>
        <w:ind w:left="3530"/>
        <w:rPr>
          <w:rFonts w:hint="eastAsia" w:ascii="宋体" w:hAnsi="宋体" w:eastAsia="仿宋_GB2312" w:cs="仿宋_GB2312"/>
          <w:sz w:val="31"/>
          <w:szCs w:val="31"/>
        </w:rPr>
      </w:pPr>
      <w:r>
        <w:rPr>
          <w:rFonts w:hint="eastAsia" w:ascii="宋体" w:hAnsi="宋体" w:eastAsia="仿宋_GB2312" w:cs="仿宋_GB2312"/>
          <w:spacing w:val="18"/>
          <w:position w:val="19"/>
          <w:sz w:val="31"/>
          <w:szCs w:val="31"/>
        </w:rPr>
        <w:t>单位负责人(签字):</w:t>
      </w:r>
    </w:p>
    <w:p w14:paraId="10CD1EC4">
      <w:pPr>
        <w:pStyle w:val="2"/>
        <w:spacing w:before="2" w:line="220" w:lineRule="auto"/>
        <w:ind w:left="3199"/>
        <w:rPr>
          <w:rFonts w:hint="eastAsia" w:ascii="宋体" w:hAnsi="宋体" w:eastAsia="仿宋_GB2312" w:cs="仿宋_GB2312"/>
          <w:sz w:val="31"/>
          <w:szCs w:val="31"/>
        </w:rPr>
      </w:pPr>
      <w:r>
        <w:rPr>
          <w:rFonts w:hint="eastAsia" w:ascii="宋体" w:hAnsi="宋体" w:eastAsia="仿宋_GB2312" w:cs="仿宋_GB2312"/>
          <w:spacing w:val="18"/>
          <w:sz w:val="31"/>
          <w:szCs w:val="31"/>
        </w:rPr>
        <w:t>项目承担单位(盖章):</w:t>
      </w:r>
    </w:p>
    <w:p w14:paraId="5380775D">
      <w:pPr>
        <w:pStyle w:val="2"/>
        <w:spacing w:before="192" w:line="189" w:lineRule="auto"/>
        <w:jc w:val="right"/>
        <w:rPr>
          <w:rFonts w:hint="eastAsia" w:ascii="宋体" w:hAnsi="宋体" w:eastAsia="仿宋_GB2312" w:cs="仿宋_GB2312"/>
          <w:sz w:val="21"/>
        </w:rPr>
      </w:pPr>
      <w:r>
        <w:rPr>
          <w:rFonts w:hint="eastAsia" w:ascii="宋体" w:hAnsi="宋体" w:eastAsia="仿宋_GB2312" w:cs="仿宋_GB2312"/>
          <w:spacing w:val="-36"/>
          <w:sz w:val="31"/>
          <w:szCs w:val="31"/>
        </w:rPr>
        <w:t>年</w:t>
      </w:r>
      <w:r>
        <w:rPr>
          <w:rFonts w:hint="eastAsia" w:ascii="宋体" w:hAnsi="宋体" w:eastAsia="仿宋_GB2312" w:cs="仿宋_GB2312"/>
          <w:spacing w:val="9"/>
          <w:sz w:val="31"/>
          <w:szCs w:val="31"/>
        </w:rPr>
        <w:t xml:space="preserve">    </w:t>
      </w:r>
      <w:r>
        <w:rPr>
          <w:rFonts w:hint="eastAsia" w:ascii="宋体" w:hAnsi="宋体" w:eastAsia="仿宋_GB2312" w:cs="仿宋_GB2312"/>
          <w:spacing w:val="-36"/>
          <w:sz w:val="31"/>
          <w:szCs w:val="31"/>
        </w:rPr>
        <w:t>月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E38B2"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52A1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C52A1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E51AD"/>
    <w:rsid w:val="47A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2025-09-08T07:05:00Z</dcterms:created>
  <dc:creator>科技局</dc:creator>
  <cp:lastModifiedBy>科技局</cp:lastModifiedBy>
  <dcterms:modified xsi:type="dcterms:W3CDTF">2025-09-08T07:06:23Z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7E36DF1F83944EE4B166F56BBC575F49_11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